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A039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F20AD">
        <w:rPr>
          <w:rFonts w:ascii="Times New Roman" w:hAnsi="Times New Roman" w:cs="Times New Roman"/>
          <w:b/>
          <w:sz w:val="24"/>
          <w:szCs w:val="24"/>
        </w:rPr>
        <w:t>21</w:t>
      </w:r>
      <w:r w:rsidR="007656AF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20AD" w:rsidRPr="008F20AD" w:rsidRDefault="00C638CE" w:rsidP="008F20A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F20AD">
        <w:rPr>
          <w:rFonts w:ascii="Times New Roman" w:eastAsia="Calibri" w:hAnsi="Times New Roman" w:cs="Times New Roman"/>
          <w:sz w:val="24"/>
          <w:szCs w:val="24"/>
        </w:rPr>
        <w:t>Йомгаклау контроль эше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</w:rPr>
      </w:pP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күрсәтмә: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1.Сызыклы 1 табак бит алыгыз.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языгыз: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8 нче класс укучысы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Фәләнов Фәләннең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 әдәбиятыннан</w:t>
      </w:r>
    </w:p>
    <w:p w:rsidR="008F20AD" w:rsidRDefault="008F20AD" w:rsidP="008F20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8F20AD" w:rsidRDefault="008F20AD" w:rsidP="008F20AD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3.Эчке якка 1нче юлга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диеп куегыз, 2нче юлга вариантны языгыз һәм контроль эшне эшләгез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1,3,5,7  номерлар.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2,4,6,8  номерлар.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8F20AD" w:rsidRDefault="008F20AD" w:rsidP="008F20A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0AD" w:rsidRPr="004278DC" w:rsidRDefault="008F20AD" w:rsidP="008F2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1 нче вариант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1. Түбәндәсаналганәсәрләрнеңкайсысы драма?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Ф.Бурнаш “Таһир-Зөһрә”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К.Тинчурин  “Сүнгән йолдызлар”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lastRenderedPageBreak/>
        <w:t>3) Т.Миңнуллин “Әлдермештән Әлмәндәр”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2. Кайсыәсәр поэма  жанрынакарый?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Һ.Такташ “Алсу”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Ф.Кәрим “Сибәлидәсибәли”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М.Җәлил “СандугачһәмЧишмә”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3. Түбәндәгеәсәрләрнеңкайсысытарихи роман түгел?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НуриханФәттах “Ителсуыакаторур”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РабитБатулла “Сөенбикә”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МиргазиянЮныс “Шәмдәлләрдәгенәутларяна”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4. Өзекләрдәчагыштыруларнытабыгыз.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Түбәчитләрендә карандаш очытиклегенәбозларкүренде (Г.Гобәй)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Саескан, тутыйкошчайөримдип, үзйөрүеннәнадашкан. (Ш.Маннур)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Кар – әйтерсең, ап-аккәгазь.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Теләсәңшигырь,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Теләсәңҗыр яз. (М.Җәлил)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түбәчитләре, үзйөрүе, кар;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карандаш очытикле, тутыйкошча, ап-аккәгазь.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боз, саескан, шигырь.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5. Мөхәммәдьярның “Нәсыйхәт” шигырендәгебакчанәрсә символы?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шигърият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акыл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күңел, яшәеш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6.М.Җәлилнеңтоткынлыктагышигырьләрҗыентыгытарихканиндиисембеләнкерепкалды?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“Фронтовик язмалары”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“Җырларым”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“Моабитдәфтәре”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7.</w:t>
      </w:r>
      <w:r w:rsidRPr="008F20AD">
        <w:rPr>
          <w:rFonts w:ascii="Times New Roman" w:eastAsia="Times New Roman" w:hAnsi="Times New Roman" w:cs="Times New Roman"/>
          <w:lang w:val="tt-RU"/>
        </w:rPr>
        <w:t> </w:t>
      </w: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Г.Бәшировның “Туганягым – яшелбишек” әсәрендәгетөп герой Гомәргәничәяшь?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2 – 3 яшь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6 – 7 яшь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15 – 20 яшь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8. Түбәндәгеәсәрләрнең авторы кем?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“Язгыкәрваннар”, “Әтәчменгәнчитәнгә”, “Мәхәббәтһәмнәфрәттурындахикәят”, “Өчаршынҗир”, “Җомгакөн кич белән”.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Т.Миңнуллин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А.Гыйләҗев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Н.Фәттах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9. Түбәндәсүзкайсыязучытурында бара?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1927 нчеелда Баулы районы Исергәпавылында крестьян гаиләсендәтуа; авиация училищесынтәмамлап, эскадрильядахезмәтитә; читилләргәйөриторгансәүдәкораблендә капитан ярдәмчесебула; әсәрләредөньятирәлисәяхәтләрдәйөртәләр, романтик хыялларнытормышкаашырыргаөйрәтәләр.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М.Мәһдиев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А.Гыйләҗев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М.Юныс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10. Түбәндәгешигырьюлларының авторы кем?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Үлемтурындауйлама,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Илеңтурындауйла.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Илеңтурындауйласаң,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Гомереңозынбула.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М.Җәлил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Ф.Кәрим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А.Алиш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11. Әлегеюлларныкайсы герой әйтә?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 xml:space="preserve">“Кеше мине күрепелмаяикән, мин кирәкдигәнсүз. </w:t>
      </w: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 xml:space="preserve">Минем яннанелмаепкиткәч, </w:t>
      </w:r>
      <w:proofErr w:type="gramStart"/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б</w:t>
      </w:r>
      <w:proofErr w:type="gramEnd"/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</w:rPr>
        <w:t>үтәннәрянында да елмая ул. Минем аркада күпмекешеелмая. Шуннансоңкирәкбулмыйммыинде мин?”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1) Гомә</w:t>
      </w:r>
      <w:proofErr w:type="gramStart"/>
      <w:r w:rsidRPr="008F20AD">
        <w:rPr>
          <w:rFonts w:ascii="Times New Roman" w:eastAsia="Times New Roman" w:hAnsi="Times New Roman" w:cs="Times New Roman"/>
        </w:rPr>
        <w:t>р</w:t>
      </w:r>
      <w:proofErr w:type="gramEnd"/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lastRenderedPageBreak/>
        <w:t>2) Евстигней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3) Әлмәндә</w:t>
      </w:r>
      <w:proofErr w:type="gramStart"/>
      <w:r w:rsidRPr="008F20AD">
        <w:rPr>
          <w:rFonts w:ascii="Times New Roman" w:eastAsia="Times New Roman" w:hAnsi="Times New Roman" w:cs="Times New Roman"/>
        </w:rPr>
        <w:t>р</w:t>
      </w:r>
      <w:proofErr w:type="gramEnd"/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12. Һ.Такташның “Алсу” әсәрендәүзә</w:t>
      </w:r>
      <w:proofErr w:type="gramStart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к</w:t>
      </w:r>
      <w:proofErr w:type="gramEnd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идея: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1) фашистларгакаршыкө</w:t>
      </w:r>
      <w:proofErr w:type="gramStart"/>
      <w:r w:rsidRPr="008F20AD">
        <w:rPr>
          <w:rFonts w:ascii="Times New Roman" w:eastAsia="Times New Roman" w:hAnsi="Times New Roman" w:cs="Times New Roman"/>
        </w:rPr>
        <w:t>р</w:t>
      </w:r>
      <w:proofErr w:type="gramEnd"/>
      <w:r w:rsidRPr="008F20AD">
        <w:rPr>
          <w:rFonts w:ascii="Times New Roman" w:eastAsia="Times New Roman" w:hAnsi="Times New Roman" w:cs="Times New Roman"/>
        </w:rPr>
        <w:t>әшидеясе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 xml:space="preserve">2) </w:t>
      </w:r>
      <w:r w:rsidRPr="008F20AD">
        <w:rPr>
          <w:rFonts w:ascii="Times New Roman" w:eastAsia="Times New Roman" w:hAnsi="Times New Roman" w:cs="Times New Roman"/>
          <w:lang w:val="tt-RU"/>
        </w:rPr>
        <w:t>т</w:t>
      </w:r>
      <w:r w:rsidRPr="008F20AD">
        <w:rPr>
          <w:rFonts w:ascii="Times New Roman" w:eastAsia="Times New Roman" w:hAnsi="Times New Roman" w:cs="Times New Roman"/>
        </w:rPr>
        <w:t>абигатьнеярату мотивы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proofErr w:type="gramStart"/>
      <w:r w:rsidRPr="008F20AD">
        <w:rPr>
          <w:rFonts w:ascii="Times New Roman" w:eastAsia="Times New Roman" w:hAnsi="Times New Roman" w:cs="Times New Roman"/>
        </w:rPr>
        <w:t>3) кешенеңтормышкаһәмкешеләргәмөлаеммөнәсәбәте</w:t>
      </w:r>
      <w:proofErr w:type="gramEnd"/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 xml:space="preserve">13. Г.Кутуйның “Тапшырылмаганхатлар” повестенинди жанр </w:t>
      </w:r>
      <w:proofErr w:type="gramStart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төренд</w:t>
      </w:r>
      <w:proofErr w:type="gramEnd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әиҗатителгән?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1) эпистоляр жанр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2) лирик жанр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3) драма жанры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14. Ф.Яруллинның “Җилкәннә</w:t>
      </w:r>
      <w:proofErr w:type="gramStart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р</w:t>
      </w:r>
      <w:proofErr w:type="gramEnd"/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җилдәсынала” әсәрендәтөп герой кем?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1) Илсөя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2) Мостафа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  <w:r w:rsidRPr="008F20AD">
        <w:rPr>
          <w:rFonts w:ascii="Times New Roman" w:eastAsia="Times New Roman" w:hAnsi="Times New Roman" w:cs="Times New Roman"/>
        </w:rPr>
        <w:t>3) Фәнияр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15.</w:t>
      </w:r>
      <w:r w:rsidRPr="008F20AD">
        <w:rPr>
          <w:rFonts w:ascii="Times New Roman" w:eastAsia="Times New Roman" w:hAnsi="Times New Roman" w:cs="Times New Roman"/>
        </w:rPr>
        <w:t> </w:t>
      </w: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 xml:space="preserve">Кайсыәсәркайсыязучыныкы? Тоташтырыгыз. </w:t>
      </w: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ab/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</w:rPr>
      </w:pPr>
    </w:p>
    <w:tbl>
      <w:tblPr>
        <w:tblW w:w="12285" w:type="dxa"/>
        <w:jc w:val="center"/>
        <w:tblCellMar>
          <w:left w:w="0" w:type="dxa"/>
          <w:right w:w="0" w:type="dxa"/>
        </w:tblCellMar>
        <w:tblLook w:val="04A0"/>
      </w:tblPr>
      <w:tblGrid>
        <w:gridCol w:w="7316"/>
        <w:gridCol w:w="4969"/>
      </w:tblGrid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1.</w:t>
            </w:r>
            <w:r w:rsidRPr="008F20AD">
              <w:rPr>
                <w:rFonts w:ascii="Times New Roman" w:eastAsia="Times New Roman" w:hAnsi="Times New Roman" w:cs="Times New Roman"/>
              </w:rPr>
              <w:t>“Буранда”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А)</w:t>
            </w:r>
            <w:r w:rsidRPr="008F20AD">
              <w:rPr>
                <w:rFonts w:ascii="Times New Roman" w:eastAsia="Times New Roman" w:hAnsi="Times New Roman" w:cs="Times New Roman"/>
              </w:rPr>
              <w:t>М.Акъегет</w:t>
            </w:r>
          </w:p>
        </w:tc>
      </w:tr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8F20AD">
              <w:rPr>
                <w:rFonts w:ascii="Times New Roman" w:eastAsia="Times New Roman" w:hAnsi="Times New Roman" w:cs="Times New Roman"/>
              </w:rPr>
              <w:t>“Хисаметдинменла”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Ә)</w:t>
            </w:r>
            <w:r w:rsidRPr="008F20AD">
              <w:rPr>
                <w:rFonts w:ascii="Times New Roman" w:eastAsia="Times New Roman" w:hAnsi="Times New Roman" w:cs="Times New Roman"/>
              </w:rPr>
              <w:t>Ф.Әмирхан</w:t>
            </w:r>
          </w:p>
        </w:tc>
      </w:tr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3.</w:t>
            </w:r>
            <w:r w:rsidRPr="008F20AD">
              <w:rPr>
                <w:rFonts w:ascii="Times New Roman" w:eastAsia="Times New Roman" w:hAnsi="Times New Roman" w:cs="Times New Roman"/>
              </w:rPr>
              <w:t>“Берх</w:t>
            </w:r>
            <w:r w:rsidRPr="008F20AD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r w:rsidRPr="008F20AD">
              <w:rPr>
                <w:rFonts w:ascii="Times New Roman" w:eastAsia="Times New Roman" w:hAnsi="Times New Roman" w:cs="Times New Roman"/>
              </w:rPr>
              <w:t>р</w:t>
            </w:r>
            <w:r w:rsidRPr="008F20AD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8F20AD">
              <w:rPr>
                <w:rFonts w:ascii="Times New Roman" w:eastAsia="Times New Roman" w:hAnsi="Times New Roman" w:cs="Times New Roman"/>
              </w:rPr>
              <w:t>бәдә”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Б)</w:t>
            </w:r>
            <w:r w:rsidRPr="008F20AD">
              <w:rPr>
                <w:rFonts w:ascii="Times New Roman" w:eastAsia="Times New Roman" w:hAnsi="Times New Roman" w:cs="Times New Roman"/>
              </w:rPr>
              <w:t>Ш.Камал</w:t>
            </w:r>
          </w:p>
        </w:tc>
      </w:tr>
    </w:tbl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16.Яратып укыган 1 әсәрегез турында языгыз.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</w:rPr>
        <w:t>2 нче вариант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1. А.С.Пушкинныңтүбәндәгесүзләрекайсыәсәр башында бирелгән?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“Үткәннәрдәгеләргә игътибар – мәдәнилекне кыргыйлыктан аерып торучыкүркәм сыйфат ул”.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А.Гыйләҗев“Язгы кәрваннар”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Г.Бәширов “Туган ягым – яшел бишек”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Т.Миңнуллин “ӘлдермештәнӘлмәндәр”.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2. Мәгърифәтярдәмендәкешеләрнеңхолкынтөзәтепбула, нәтиҗәдәһәркембәхетлеяшиторганҗәмгыятьтөзепбуладипышанучы, шулышанычныәсәрләрендәдәтөпфикеритепүткәрүчеләрнекемнәрдипйөртәләр?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романтик язучылар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реалист язучылар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мәгърифәтчеязучылар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3. Түбәндәкайсыәсәртурындасүз бара?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Әсәрнеңүзәкидеясе – яшькешенеңтормышкаһәмкешеләргәякты, мөлаеммөнәсәбәте, оптимизм.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Ф.Кәрим  “Ант”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М.Җәлил “СандугачһәмЧишмә”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Һ.Такташ “Алсу”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4.Түбәндәсаналганәсәрләрнеңкайсысы трагедия?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Ф.Бурнаш “Таһир-Зөһрә”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К.Тинчурин  “Сүнгән йолдызлар”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Т.Миңнуллин “Әлдермештән Әлмәндәр”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5. Мөхәммәдьярның “Нәсыйхәт” шигырендәгегөлләрнәрсә символы?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уңайсыйфатлар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байлык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яшьлек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6. Г.Бәшировның “Туганягым – яшелбишек” әсәрендәвакыйгалар кем исеменнәнсөйләнә?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lastRenderedPageBreak/>
        <w:t>1) Бәширабзый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Гомәр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Хәкимҗан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7. М.Җәлилнеңтоткынлыктагышигырьләрҗыентыгытарихканиндиисембеләнкерепкалды?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“Фронтовик язмалары”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“Җырларым”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“Моабитдәфтәре”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8.Кайсыязучыныңниндиәсәре автобиографик характерда?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А.Гыйләҗев “Язгыкәрваннар”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Г.Бәширов “Туганягым – яшелбишек”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М.Юныс “Шәмдәлләрдә генә утлар яна.”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9.“Күп йөргән, күпне күргән, дөньяның ачысын-төчесен татыган, ләкин күңел көрлеген югалтмаган авылым картларына багышлыйм”, – дип әсәр язган язучы кем ул?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Ф.Яруллин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Т.Миңнуллин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А.Гыйләҗев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10. Түбәндәгешигырьюлларының авторы кем?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Үләмикән, үкенечлетүгел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Буүлемнеңмиңакилүе,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Бөекҗырул – БөекВатанөчен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Сугышкырларындаүлүе.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М.Җәлил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Ф.Кәрим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А.Алиш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11. Әлегеюлларныкайсы герой әйтә?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val="tt-RU"/>
        </w:rPr>
        <w:t>“Чир улятканкешенеэзләпйөри, эшләгәнкешедән курка”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Әлмәндәр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Мостафа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Искәндәр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12. М.Гафуриның “Нәсыйхәт” шигырендәгетөп мотив: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үгет-нәсыйхәт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һөнәрлебулу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искелекбеләняңалык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13. Ф.Борнашның “Таһир-Зөһрә” трагедиясендәчагылыштапкан жанр төре: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легенда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дастан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әкият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14. Ш.Камалның “Буранда” әсәрендәтөп герой: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1) Мостафа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2) Таһир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3) Сәйрин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15.</w:t>
      </w:r>
      <w:r w:rsidRPr="008F20AD">
        <w:rPr>
          <w:rFonts w:ascii="Times New Roman" w:eastAsia="Times New Roman" w:hAnsi="Times New Roman" w:cs="Times New Roman"/>
          <w:lang w:val="tt-RU"/>
        </w:rPr>
        <w:t> </w:t>
      </w: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 xml:space="preserve">Кайсыәсәркайсыязучыныкы? Тоташтырыгыз. </w:t>
      </w: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ab/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</w:p>
    <w:tbl>
      <w:tblPr>
        <w:tblW w:w="12285" w:type="dxa"/>
        <w:jc w:val="center"/>
        <w:tblCellMar>
          <w:left w:w="0" w:type="dxa"/>
          <w:right w:w="0" w:type="dxa"/>
        </w:tblCellMar>
        <w:tblLook w:val="04A0"/>
      </w:tblPr>
      <w:tblGrid>
        <w:gridCol w:w="7790"/>
        <w:gridCol w:w="4495"/>
      </w:tblGrid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1.</w:t>
            </w:r>
            <w:r w:rsidRPr="008F20AD">
              <w:rPr>
                <w:rFonts w:ascii="Times New Roman" w:eastAsia="Times New Roman" w:hAnsi="Times New Roman" w:cs="Times New Roman"/>
              </w:rPr>
              <w:t>“Тапшырылмаганхатлар”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 xml:space="preserve">А) </w:t>
            </w:r>
            <w:r w:rsidRPr="008F20AD">
              <w:rPr>
                <w:rFonts w:ascii="Times New Roman" w:eastAsia="Times New Roman" w:hAnsi="Times New Roman" w:cs="Times New Roman"/>
              </w:rPr>
              <w:t>К.Тинчурин</w:t>
            </w:r>
          </w:p>
        </w:tc>
      </w:tr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8F20AD">
              <w:rPr>
                <w:rFonts w:ascii="Times New Roman" w:eastAsia="Times New Roman" w:hAnsi="Times New Roman" w:cs="Times New Roman"/>
              </w:rPr>
              <w:t>“Җилкәннә</w:t>
            </w:r>
            <w:proofErr w:type="gramStart"/>
            <w:r w:rsidRPr="008F20AD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8F20AD">
              <w:rPr>
                <w:rFonts w:ascii="Times New Roman" w:eastAsia="Times New Roman" w:hAnsi="Times New Roman" w:cs="Times New Roman"/>
              </w:rPr>
              <w:t>җилдәсынала”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 xml:space="preserve">Ә) </w:t>
            </w:r>
            <w:r w:rsidRPr="008F20AD">
              <w:rPr>
                <w:rFonts w:ascii="Times New Roman" w:eastAsia="Times New Roman" w:hAnsi="Times New Roman" w:cs="Times New Roman"/>
              </w:rPr>
              <w:t>Г.Кутуй</w:t>
            </w:r>
          </w:p>
        </w:tc>
      </w:tr>
      <w:tr w:rsidR="008F20AD" w:rsidRPr="008F20AD" w:rsidTr="0013706A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>3.</w:t>
            </w:r>
            <w:r w:rsidRPr="008F20AD">
              <w:rPr>
                <w:rFonts w:ascii="Times New Roman" w:eastAsia="Times New Roman" w:hAnsi="Times New Roman" w:cs="Times New Roman"/>
              </w:rPr>
              <w:t>“Сүнгәнйолдызлар”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F20AD" w:rsidRPr="008F20AD" w:rsidRDefault="008F20AD" w:rsidP="008F20AD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8F20AD">
              <w:rPr>
                <w:rFonts w:ascii="Times New Roman" w:eastAsia="Times New Roman" w:hAnsi="Times New Roman" w:cs="Times New Roman"/>
                <w:lang w:val="tt-RU"/>
              </w:rPr>
              <w:t xml:space="preserve">Б) </w:t>
            </w:r>
            <w:r w:rsidRPr="008F20AD">
              <w:rPr>
                <w:rFonts w:ascii="Times New Roman" w:eastAsia="Times New Roman" w:hAnsi="Times New Roman" w:cs="Times New Roman"/>
              </w:rPr>
              <w:t>Ф.Яруллин</w:t>
            </w:r>
          </w:p>
        </w:tc>
      </w:tr>
    </w:tbl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</w:pPr>
      <w:r w:rsidRPr="008F20AD">
        <w:rPr>
          <w:rFonts w:ascii="Times New Roman" w:eastAsia="Times New Roman" w:hAnsi="Times New Roman" w:cs="Times New Roman"/>
          <w:bdr w:val="none" w:sz="0" w:space="0" w:color="auto" w:frame="1"/>
          <w:lang w:val="tt-RU"/>
        </w:rPr>
        <w:t>16.Яратып укыган 1 әсәрегез турында языгыз.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  <w:r w:rsidRPr="008F20AD">
        <w:rPr>
          <w:rFonts w:ascii="Times New Roman" w:eastAsia="Times New Roman" w:hAnsi="Times New Roman" w:cs="Times New Roman"/>
          <w:lang w:val="tt-RU"/>
        </w:rPr>
        <w:t> </w:t>
      </w: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</w:p>
    <w:p w:rsidR="008F20AD" w:rsidRPr="008F20AD" w:rsidRDefault="008F20AD" w:rsidP="008F20AD">
      <w:pPr>
        <w:pStyle w:val="a8"/>
        <w:rPr>
          <w:rFonts w:ascii="Times New Roman" w:eastAsia="Times New Roman" w:hAnsi="Times New Roman" w:cs="Times New Roman"/>
          <w:lang w:val="tt-RU"/>
        </w:rPr>
      </w:pPr>
    </w:p>
    <w:p w:rsidR="000F1127" w:rsidRPr="008F20AD" w:rsidRDefault="000F1127" w:rsidP="008F20AD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8F20AD" w:rsidRDefault="000F1127" w:rsidP="008F20AD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8F20AD" w:rsidRDefault="000F1127" w:rsidP="008F20AD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1A59BD"/>
    <w:rsid w:val="001F0D95"/>
    <w:rsid w:val="002C7044"/>
    <w:rsid w:val="0035514D"/>
    <w:rsid w:val="0038408C"/>
    <w:rsid w:val="003E4B38"/>
    <w:rsid w:val="0040502D"/>
    <w:rsid w:val="00426CE2"/>
    <w:rsid w:val="004A5B2A"/>
    <w:rsid w:val="005257C3"/>
    <w:rsid w:val="00564E27"/>
    <w:rsid w:val="005B79B7"/>
    <w:rsid w:val="005C5C07"/>
    <w:rsid w:val="0064156F"/>
    <w:rsid w:val="006D2981"/>
    <w:rsid w:val="007656AF"/>
    <w:rsid w:val="007726F8"/>
    <w:rsid w:val="00805439"/>
    <w:rsid w:val="0085728D"/>
    <w:rsid w:val="00881BE7"/>
    <w:rsid w:val="008F20AD"/>
    <w:rsid w:val="009154DB"/>
    <w:rsid w:val="009477D1"/>
    <w:rsid w:val="009F2543"/>
    <w:rsid w:val="00A039F8"/>
    <w:rsid w:val="00A0424B"/>
    <w:rsid w:val="00C07829"/>
    <w:rsid w:val="00C62134"/>
    <w:rsid w:val="00C638CE"/>
    <w:rsid w:val="00C80899"/>
    <w:rsid w:val="00CD2378"/>
    <w:rsid w:val="00EF7646"/>
    <w:rsid w:val="00F16481"/>
    <w:rsid w:val="00F85513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styleId="a8">
    <w:name w:val="No Spacing"/>
    <w:uiPriority w:val="1"/>
    <w:qFormat/>
    <w:rsid w:val="008F20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2020-04-05T16:51:00Z</dcterms:created>
  <dcterms:modified xsi:type="dcterms:W3CDTF">2020-05-20T10:54:00Z</dcterms:modified>
</cp:coreProperties>
</file>